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D472" w14:textId="77777777" w:rsidR="008A3BD1" w:rsidRDefault="008A3BD1" w:rsidP="008A3BD1">
      <w:pPr>
        <w:spacing w:after="0"/>
        <w:jc w:val="center"/>
        <w:rPr>
          <w:rFonts w:ascii="Times New Roman" w:hAnsi="Times New Roman" w:cs="Times New Roman"/>
          <w:sz w:val="28"/>
          <w:szCs w:val="28"/>
        </w:rPr>
      </w:pPr>
      <w:r w:rsidRPr="008A3BD1">
        <w:rPr>
          <w:rFonts w:ascii="Times New Roman" w:hAnsi="Times New Roman" w:cs="Times New Roman"/>
          <w:sz w:val="28"/>
          <w:szCs w:val="28"/>
        </w:rPr>
        <w:t>"</w:t>
      </w:r>
      <w:proofErr w:type="spellStart"/>
      <w:r w:rsidRPr="008A3BD1">
        <w:rPr>
          <w:rFonts w:ascii="Times New Roman" w:hAnsi="Times New Roman" w:cs="Times New Roman"/>
          <w:sz w:val="28"/>
          <w:szCs w:val="28"/>
        </w:rPr>
        <w:t>Ата-аналарды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мектеп</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жасына</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дейінгі</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балалардың</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көркем</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әдебиетін</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оқуға</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тарту</w:t>
      </w:r>
      <w:proofErr w:type="spellEnd"/>
      <w:r w:rsidRPr="008A3BD1">
        <w:rPr>
          <w:rFonts w:ascii="Times New Roman" w:hAnsi="Times New Roman" w:cs="Times New Roman"/>
          <w:sz w:val="28"/>
          <w:szCs w:val="28"/>
        </w:rPr>
        <w:t xml:space="preserve">" </w:t>
      </w:r>
    </w:p>
    <w:p w14:paraId="4995242E" w14:textId="2CBD9152" w:rsidR="008A3BD1" w:rsidRPr="008A3BD1" w:rsidRDefault="008A3BD1" w:rsidP="008A3BD1">
      <w:pPr>
        <w:spacing w:after="0"/>
        <w:jc w:val="center"/>
        <w:rPr>
          <w:rFonts w:ascii="Times New Roman" w:hAnsi="Times New Roman" w:cs="Times New Roman"/>
          <w:sz w:val="28"/>
          <w:szCs w:val="28"/>
        </w:rPr>
      </w:pPr>
      <w:r w:rsidRPr="008A3BD1">
        <w:rPr>
          <w:rFonts w:ascii="Times New Roman" w:hAnsi="Times New Roman" w:cs="Times New Roman"/>
          <w:sz w:val="28"/>
          <w:szCs w:val="28"/>
        </w:rPr>
        <w:t>Мастер-классы</w:t>
      </w:r>
    </w:p>
    <w:p w14:paraId="08D9E1FE" w14:textId="7999D95E" w:rsidR="00355A9E" w:rsidRDefault="008A3BD1" w:rsidP="008A3BD1">
      <w:pPr>
        <w:spacing w:after="0"/>
        <w:rPr>
          <w:rFonts w:ascii="Times New Roman" w:hAnsi="Times New Roman" w:cs="Times New Roman"/>
          <w:sz w:val="28"/>
          <w:szCs w:val="28"/>
        </w:rPr>
      </w:pPr>
      <w:proofErr w:type="spellStart"/>
      <w:r w:rsidRPr="008A3BD1">
        <w:rPr>
          <w:rFonts w:ascii="Times New Roman" w:hAnsi="Times New Roman" w:cs="Times New Roman"/>
          <w:sz w:val="28"/>
          <w:szCs w:val="28"/>
        </w:rPr>
        <w:t>Мақсаты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ата-аналарды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ертегілер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арқылы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балалардың</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көркем</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әдебиетті</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оқуымен</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таныстыру</w:t>
      </w:r>
      <w:proofErr w:type="spellEnd"/>
      <w:r w:rsidRPr="008A3BD1">
        <w:rPr>
          <w:rFonts w:ascii="Times New Roman" w:hAnsi="Times New Roman" w:cs="Times New Roman"/>
          <w:sz w:val="28"/>
          <w:szCs w:val="28"/>
        </w:rPr>
        <w:t>.</w:t>
      </w:r>
    </w:p>
    <w:p w14:paraId="55458313" w14:textId="563CDE90" w:rsidR="008A3BD1" w:rsidRPr="008A3BD1" w:rsidRDefault="008A3BD1" w:rsidP="008A3BD1">
      <w:pPr>
        <w:spacing w:after="0"/>
        <w:rPr>
          <w:rFonts w:ascii="Times New Roman" w:hAnsi="Times New Roman" w:cs="Times New Roman"/>
          <w:sz w:val="28"/>
          <w:szCs w:val="28"/>
        </w:rPr>
      </w:pPr>
      <w:r>
        <w:rPr>
          <w:rFonts w:ascii="Times New Roman" w:hAnsi="Times New Roman" w:cs="Times New Roman"/>
          <w:sz w:val="28"/>
          <w:szCs w:val="28"/>
          <w:lang w:val="kk-KZ"/>
        </w:rPr>
        <w:t>Міндеті</w:t>
      </w:r>
      <w:r w:rsidRPr="008A3BD1">
        <w:rPr>
          <w:rFonts w:ascii="Times New Roman" w:hAnsi="Times New Roman" w:cs="Times New Roman"/>
          <w:sz w:val="28"/>
          <w:szCs w:val="28"/>
        </w:rPr>
        <w:t>:</w:t>
      </w:r>
    </w:p>
    <w:p w14:paraId="66C248EA" w14:textId="77777777" w:rsidR="008A3BD1" w:rsidRPr="008A3BD1" w:rsidRDefault="008A3BD1" w:rsidP="008A3BD1">
      <w:pPr>
        <w:spacing w:after="0"/>
        <w:rPr>
          <w:rFonts w:ascii="Times New Roman" w:hAnsi="Times New Roman" w:cs="Times New Roman"/>
          <w:sz w:val="28"/>
          <w:szCs w:val="28"/>
        </w:rPr>
      </w:pPr>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Баламен</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эмоционалды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байланыстарды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жағымды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қарым-қатынасты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ортақ</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мүдделер</w:t>
      </w:r>
      <w:proofErr w:type="spellEnd"/>
      <w:r w:rsidRPr="008A3BD1">
        <w:rPr>
          <w:rFonts w:ascii="Times New Roman" w:hAnsi="Times New Roman" w:cs="Times New Roman"/>
          <w:sz w:val="28"/>
          <w:szCs w:val="28"/>
        </w:rPr>
        <w:t xml:space="preserve"> мен </w:t>
      </w:r>
      <w:proofErr w:type="spellStart"/>
      <w:r w:rsidRPr="008A3BD1">
        <w:rPr>
          <w:rFonts w:ascii="Times New Roman" w:hAnsi="Times New Roman" w:cs="Times New Roman"/>
          <w:sz w:val="28"/>
          <w:szCs w:val="28"/>
        </w:rPr>
        <w:t>іс-әрекеттерді</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таба</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білуді</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дамыту</w:t>
      </w:r>
      <w:proofErr w:type="spellEnd"/>
      <w:r w:rsidRPr="008A3BD1">
        <w:rPr>
          <w:rFonts w:ascii="Times New Roman" w:hAnsi="Times New Roman" w:cs="Times New Roman"/>
          <w:sz w:val="28"/>
          <w:szCs w:val="28"/>
        </w:rPr>
        <w:t>;</w:t>
      </w:r>
    </w:p>
    <w:p w14:paraId="4674311E" w14:textId="77777777" w:rsidR="008A3BD1" w:rsidRPr="008A3BD1" w:rsidRDefault="008A3BD1" w:rsidP="008A3BD1">
      <w:pPr>
        <w:spacing w:after="0"/>
        <w:rPr>
          <w:rFonts w:ascii="Times New Roman" w:hAnsi="Times New Roman" w:cs="Times New Roman"/>
          <w:sz w:val="28"/>
          <w:szCs w:val="28"/>
        </w:rPr>
      </w:pPr>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Мектеп</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жасына</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дейінгі</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балаларды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көркем</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әдебиетпен</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оқумен</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таныстыру</w:t>
      </w:r>
      <w:proofErr w:type="spellEnd"/>
      <w:r w:rsidRPr="008A3BD1">
        <w:rPr>
          <w:rFonts w:ascii="Times New Roman" w:hAnsi="Times New Roman" w:cs="Times New Roman"/>
          <w:sz w:val="28"/>
          <w:szCs w:val="28"/>
        </w:rPr>
        <w:t>.</w:t>
      </w:r>
    </w:p>
    <w:p w14:paraId="2CE7AA15" w14:textId="77777777" w:rsidR="008A3BD1" w:rsidRPr="008A3BD1" w:rsidRDefault="008A3BD1" w:rsidP="008A3BD1">
      <w:pPr>
        <w:spacing w:after="0"/>
        <w:rPr>
          <w:rFonts w:ascii="Times New Roman" w:hAnsi="Times New Roman" w:cs="Times New Roman"/>
          <w:sz w:val="28"/>
          <w:szCs w:val="28"/>
        </w:rPr>
      </w:pPr>
      <w:proofErr w:type="spellStart"/>
      <w:r w:rsidRPr="008A3BD1">
        <w:rPr>
          <w:rFonts w:ascii="Times New Roman" w:hAnsi="Times New Roman" w:cs="Times New Roman"/>
          <w:sz w:val="28"/>
          <w:szCs w:val="28"/>
        </w:rPr>
        <w:t>Күтілетін</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нәтижелер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ата-аналар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үйде</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балаларға</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көркем</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шығармаларды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жиі</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оқиды</w:t>
      </w:r>
      <w:proofErr w:type="spellEnd"/>
      <w:r w:rsidRPr="008A3BD1">
        <w:rPr>
          <w:rFonts w:ascii="Times New Roman" w:hAnsi="Times New Roman" w:cs="Times New Roman"/>
          <w:sz w:val="28"/>
          <w:szCs w:val="28"/>
        </w:rPr>
        <w:t>.</w:t>
      </w:r>
    </w:p>
    <w:p w14:paraId="4E74B3D5" w14:textId="77777777" w:rsidR="008A3BD1" w:rsidRPr="008A3BD1" w:rsidRDefault="008A3BD1" w:rsidP="008A3BD1">
      <w:pPr>
        <w:spacing w:after="0"/>
        <w:rPr>
          <w:rFonts w:ascii="Times New Roman" w:hAnsi="Times New Roman" w:cs="Times New Roman"/>
          <w:sz w:val="28"/>
          <w:szCs w:val="28"/>
        </w:rPr>
      </w:pPr>
      <w:r w:rsidRPr="008A3BD1">
        <w:rPr>
          <w:rFonts w:ascii="Times New Roman" w:hAnsi="Times New Roman" w:cs="Times New Roman"/>
          <w:sz w:val="28"/>
          <w:szCs w:val="28"/>
        </w:rPr>
        <w:t xml:space="preserve">Материал </w:t>
      </w:r>
      <w:proofErr w:type="spellStart"/>
      <w:r w:rsidRPr="008A3BD1">
        <w:rPr>
          <w:rFonts w:ascii="Times New Roman" w:hAnsi="Times New Roman" w:cs="Times New Roman"/>
          <w:sz w:val="28"/>
          <w:szCs w:val="28"/>
        </w:rPr>
        <w:t>және</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жабдық</w:t>
      </w:r>
      <w:proofErr w:type="spellEnd"/>
      <w:r w:rsidRPr="008A3BD1">
        <w:rPr>
          <w:rFonts w:ascii="Times New Roman" w:hAnsi="Times New Roman" w:cs="Times New Roman"/>
          <w:sz w:val="28"/>
          <w:szCs w:val="28"/>
        </w:rPr>
        <w:t xml:space="preserve">: </w:t>
      </w:r>
    </w:p>
    <w:p w14:paraId="5A0150C8" w14:textId="78331AE4" w:rsidR="008A3BD1" w:rsidRDefault="008A3BD1" w:rsidP="008A3BD1">
      <w:pPr>
        <w:spacing w:after="0"/>
        <w:rPr>
          <w:rFonts w:ascii="Times New Roman" w:hAnsi="Times New Roman" w:cs="Times New Roman"/>
          <w:sz w:val="28"/>
          <w:szCs w:val="28"/>
          <w:lang w:val="kk-KZ"/>
        </w:rPr>
      </w:pPr>
      <w:proofErr w:type="spellStart"/>
      <w:r w:rsidRPr="008A3BD1">
        <w:rPr>
          <w:rFonts w:ascii="Times New Roman" w:hAnsi="Times New Roman" w:cs="Times New Roman"/>
          <w:sz w:val="28"/>
          <w:szCs w:val="28"/>
        </w:rPr>
        <w:t>Ертегі</w:t>
      </w:r>
      <w:proofErr w:type="spellEnd"/>
      <w:r w:rsidRPr="008A3BD1">
        <w:rPr>
          <w:rFonts w:ascii="Times New Roman" w:hAnsi="Times New Roman" w:cs="Times New Roman"/>
          <w:sz w:val="28"/>
          <w:szCs w:val="28"/>
        </w:rPr>
        <w:t xml:space="preserve"> бар </w:t>
      </w:r>
      <w:proofErr w:type="spellStart"/>
      <w:r w:rsidRPr="008A3BD1">
        <w:rPr>
          <w:rFonts w:ascii="Times New Roman" w:hAnsi="Times New Roman" w:cs="Times New Roman"/>
          <w:sz w:val="28"/>
          <w:szCs w:val="28"/>
        </w:rPr>
        <w:t>парақтар</w:t>
      </w:r>
      <w:proofErr w:type="spellEnd"/>
      <w:r w:rsidRPr="008A3BD1">
        <w:rPr>
          <w:rFonts w:ascii="Times New Roman" w:hAnsi="Times New Roman" w:cs="Times New Roman"/>
          <w:sz w:val="28"/>
          <w:szCs w:val="28"/>
        </w:rPr>
        <w:t xml:space="preserve">, су </w:t>
      </w:r>
      <w:proofErr w:type="spellStart"/>
      <w:r w:rsidRPr="008A3BD1">
        <w:rPr>
          <w:rFonts w:ascii="Times New Roman" w:hAnsi="Times New Roman" w:cs="Times New Roman"/>
          <w:sz w:val="28"/>
          <w:szCs w:val="28"/>
        </w:rPr>
        <w:t>стакандары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түтіктер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пластикалық</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қасықтар</w:t>
      </w:r>
      <w:proofErr w:type="spellEnd"/>
      <w:r w:rsidRPr="008A3BD1">
        <w:rPr>
          <w:rFonts w:ascii="Times New Roman" w:hAnsi="Times New Roman" w:cs="Times New Roman"/>
          <w:sz w:val="28"/>
          <w:szCs w:val="28"/>
        </w:rPr>
        <w:t xml:space="preserve">, полиэтилен </w:t>
      </w:r>
      <w:proofErr w:type="spellStart"/>
      <w:r w:rsidRPr="008A3BD1">
        <w:rPr>
          <w:rFonts w:ascii="Times New Roman" w:hAnsi="Times New Roman" w:cs="Times New Roman"/>
          <w:sz w:val="28"/>
          <w:szCs w:val="28"/>
        </w:rPr>
        <w:t>пакеттер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шарлар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ағаш</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бұтақтары</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сыбдырлаған</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сөмкелер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кітаптар</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ағаш</w:t>
      </w:r>
      <w:proofErr w:type="spellEnd"/>
      <w:r w:rsidRPr="008A3BD1">
        <w:rPr>
          <w:rFonts w:ascii="Times New Roman" w:hAnsi="Times New Roman" w:cs="Times New Roman"/>
          <w:sz w:val="28"/>
          <w:szCs w:val="28"/>
        </w:rPr>
        <w:t xml:space="preserve"> </w:t>
      </w:r>
      <w:proofErr w:type="spellStart"/>
      <w:r w:rsidRPr="008A3BD1">
        <w:rPr>
          <w:rFonts w:ascii="Times New Roman" w:hAnsi="Times New Roman" w:cs="Times New Roman"/>
          <w:sz w:val="28"/>
          <w:szCs w:val="28"/>
        </w:rPr>
        <w:t>таяқшалар</w:t>
      </w:r>
      <w:proofErr w:type="spellEnd"/>
      <w:r>
        <w:rPr>
          <w:rFonts w:ascii="Times New Roman" w:hAnsi="Times New Roman" w:cs="Times New Roman"/>
          <w:sz w:val="28"/>
          <w:szCs w:val="28"/>
          <w:lang w:val="kk-KZ"/>
        </w:rPr>
        <w:t>.</w:t>
      </w:r>
    </w:p>
    <w:p w14:paraId="77A4D17E"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Мастер-класс барысы</w:t>
      </w:r>
    </w:p>
    <w:p w14:paraId="0905BC53"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Жетекші: Сәлеметсіз бе, қымбатты ата-аналар сізді біздің шеберімізден көргеніне қуанышты</w:t>
      </w:r>
    </w:p>
    <w:p w14:paraId="3C165ED8"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сыныпта. Біздің мастер-класс тақырыбы "балаларды ертегілер арқылы көркем әдебиетке баулу"</w:t>
      </w:r>
    </w:p>
    <w:p w14:paraId="7CAA64A7" w14:textId="41416221"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Бастау үшін біз бір-бірімізбен амандасамыз және сіздермен жылулық пен жақсы көңіл-күйімізді бөлісеміз.</w:t>
      </w:r>
    </w:p>
    <w:p w14:paraId="7039C950"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Сигнал бойынша сіз топ бойынша кездейсоқ қозғаласыз және сіздің жолыңызда кездескендердің бәріне сәлем айтасыз, содан кейін естігенде:</w:t>
      </w:r>
    </w:p>
    <w:p w14:paraId="73ECF680"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Бір шапалақ-қолына Сәлем,</w:t>
      </w:r>
    </w:p>
    <w:p w14:paraId="64B970D4"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Екі мақта-сәлемдесу иықтары,</w:t>
      </w:r>
    </w:p>
    <w:p w14:paraId="392A573F"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Үш мақта-сәлемдесу.</w:t>
      </w:r>
    </w:p>
    <w:p w14:paraId="2861EABF"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"Сәлеметсіз бе"коммуникативті сәлемдесу</w:t>
      </w:r>
    </w:p>
    <w:p w14:paraId="4F777994"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Одан кейін ата-аналар орындықтарға отырады</w:t>
      </w:r>
    </w:p>
    <w:p w14:paraId="357FF497" w14:textId="77777777" w:rsidR="008A3BD1" w:rsidRPr="008A3BD1" w:rsidRDefault="008A3BD1" w:rsidP="008A3BD1">
      <w:pPr>
        <w:spacing w:after="0"/>
        <w:rPr>
          <w:rFonts w:ascii="Times New Roman" w:hAnsi="Times New Roman" w:cs="Times New Roman"/>
          <w:sz w:val="28"/>
          <w:szCs w:val="28"/>
          <w:lang w:val="kk-KZ"/>
        </w:rPr>
      </w:pPr>
    </w:p>
    <w:p w14:paraId="34C00453" w14:textId="08D705D2"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Бүгін біз балаларды көркем әдебиетпен қалай таныстыру туралы сөйлесетін боламыз.</w:t>
      </w:r>
    </w:p>
    <w:p w14:paraId="75E1BCEE" w14:textId="23EF8DC5"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Көркем әдебиет балаға ерте жастан қоршаған әлемді білуге көмектеседі. Ол балада ойлау мен қиялды дамытады, орыс әдеби тілінің әдемі бейнелерін береді, оның эмоцияларын байытады. Оның тәрбиелік, танымдық және эстетикалық маңызы өте зор. Алайда, қазіргі уақытта қоғам жалпыға қол жетімді ақпарат көздерінен (теледидар мен компьютерлер) ақпарат алу мәселесімен байланыста болды, осылайша іс жүзінде оқу сияқты әрекеттерді азайтады. Бұл жағдайда, ең алдымен, балалар зардап шегеді, өйткені ересектермен және құрдастарымен психо– эмоционалды қарым-қатынастың болмауына байланысты балаларда адамдар арасындағы қарым-қатынас туралы жалған идеялар пайда болады. Сондықтан мұғалімдер мен ата – </w:t>
      </w:r>
      <w:r w:rsidRPr="008A3BD1">
        <w:rPr>
          <w:rFonts w:ascii="Times New Roman" w:hAnsi="Times New Roman" w:cs="Times New Roman"/>
          <w:sz w:val="28"/>
          <w:szCs w:val="28"/>
          <w:lang w:val="kk-KZ"/>
        </w:rPr>
        <w:lastRenderedPageBreak/>
        <w:t>аналардың алдында мектеп жасына дейінгі балаларды көркем әдебиетке, оқуға қалай баулу керек деген міндет тұр. Ерте балалық шақта "кітапқа" екпе алған балалар мектепте оқуға салыстырмалы түрде дайын.</w:t>
      </w:r>
    </w:p>
    <w:p w14:paraId="012A0EC2"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Олар тыңдай алады, белгілі бір іс-әрекетке назар аударады, жақсы сөйлейді. </w:t>
      </w:r>
    </w:p>
    <w:p w14:paraId="4584DCB4" w14:textId="77777777" w:rsidR="008A3BD1" w:rsidRPr="008A3BD1" w:rsidRDefault="008A3BD1" w:rsidP="008A3BD1">
      <w:pPr>
        <w:spacing w:after="0"/>
        <w:rPr>
          <w:rFonts w:ascii="Times New Roman" w:hAnsi="Times New Roman" w:cs="Times New Roman"/>
          <w:sz w:val="28"/>
          <w:szCs w:val="28"/>
          <w:lang w:val="kk-KZ"/>
        </w:rPr>
      </w:pPr>
    </w:p>
    <w:p w14:paraId="06C7169B" w14:textId="1513B006"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Балалардың көркем әдебиетке, оқуға деген қызығушылығын қалыптастыру бойынша жұмыстың көптеген түрлері бар. Біз осы тақырып бойынша жұмыс істей бастағанда, бүгін біз сізге қоятын сұрақтарымыз болды, құрметті ата-аналар!</w:t>
      </w:r>
    </w:p>
    <w:p w14:paraId="09971E6A"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"Сұрақ-жауап"ата-аналармен интерактивті</w:t>
      </w:r>
    </w:p>
    <w:p w14:paraId="05769038"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1. Балалардың көркем әдебиетке, оқуға деген қызығушылығын неден бастау керек? </w:t>
      </w:r>
    </w:p>
    <w:p w14:paraId="3087614D"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2. 21 ғасырда туылған ата-аналар мен балаларға кітап керек пе?</w:t>
      </w:r>
    </w:p>
    <w:p w14:paraId="54ACA036"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3. Неліктен сіз осылай ойлайсыз?</w:t>
      </w:r>
    </w:p>
    <w:p w14:paraId="7D8B1E44" w14:textId="77777777" w:rsidR="008A3BD1" w:rsidRPr="008A3BD1" w:rsidRDefault="008A3BD1" w:rsidP="008A3BD1">
      <w:pPr>
        <w:spacing w:after="0"/>
        <w:rPr>
          <w:rFonts w:ascii="Times New Roman" w:hAnsi="Times New Roman" w:cs="Times New Roman"/>
          <w:sz w:val="28"/>
          <w:szCs w:val="28"/>
          <w:lang w:val="kk-KZ"/>
        </w:rPr>
      </w:pPr>
    </w:p>
    <w:p w14:paraId="5D15110F"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Ата-аналардың көпшілігі балаларға үйде оқымайды, кейбіреулері әр жағдайда оқиды. Бірақ ересектердің көмегінсіз бала кітаптың әдемі әлеміне кіре алмайды.</w:t>
      </w:r>
    </w:p>
    <w:p w14:paraId="5A6B159B" w14:textId="0C3C5E1E"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Біз кішігірім көркем шығармаларды сабақтарда, сабақтан тыс уақытта, таңертеңгі гимнастикада қолданамыз, әсіресе балалардың балабақшаның жаңа жағдайларына бейімделу кезеңінде белсенді. Бұған бізге ертегілер көмектеседі.</w:t>
      </w:r>
    </w:p>
    <w:p w14:paraId="77366C3A"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Ең бастысы-балаларды кітаппен таныстыру, ойнау арқылы үйрену. Мен сіздердің назарларыңызға балаларды көркем әдебиетпен таныстыруға арналған бірнеше ойындарды ұсынамын.</w:t>
      </w:r>
    </w:p>
    <w:p w14:paraId="7DE2EE05" w14:textId="77777777" w:rsidR="008A3BD1" w:rsidRPr="008A3BD1" w:rsidRDefault="008A3BD1" w:rsidP="008A3BD1">
      <w:pPr>
        <w:spacing w:after="0"/>
        <w:rPr>
          <w:rFonts w:ascii="Times New Roman" w:hAnsi="Times New Roman" w:cs="Times New Roman"/>
          <w:sz w:val="28"/>
          <w:szCs w:val="28"/>
          <w:lang w:val="kk-KZ"/>
        </w:rPr>
      </w:pPr>
    </w:p>
    <w:p w14:paraId="05D226E3"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Балалармен жұмысымызда біз өлеңді жаттау және әңгімелер құрастыру үшін мнемоникалық кестелерді жиі қолданамыз. Сіз оны үстелдерде көре аласыз+ экранда көрсету.</w:t>
      </w:r>
    </w:p>
    <w:p w14:paraId="4FB9E835" w14:textId="7CF0F9C1"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Мнемоникалық кесте-бұл белгілі бір ақпарат енгізілген схема. Мнемоникалық кестелермен жұмыс істеу әдістерін меңгеру мәселелерді шешеді:</w:t>
      </w:r>
    </w:p>
    <w:p w14:paraId="7D0392C8"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есте сақтау, зейін, бейнелі ойлауды дамыту</w:t>
      </w:r>
    </w:p>
    <w:p w14:paraId="0D22F680"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 - ақпаратты қайта кодтау, яғни дерексіз таңбалардан кескіндерге түрлендіру</w:t>
      </w:r>
    </w:p>
    <w:p w14:paraId="11573916"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 Мнемоникалық кестемен жұмыс кезең кезеңімен жүргізіледі:</w:t>
      </w:r>
    </w:p>
    <w:p w14:paraId="5A35B764"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 1 кезең. Кестені қарау және оған не салынғанын талдау.</w:t>
      </w:r>
    </w:p>
    <w:p w14:paraId="59C94C38"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 2 кезең. Ақпаратты қайта кодтауды жүзеге асыру </w:t>
      </w:r>
    </w:p>
    <w:p w14:paraId="1A7DF8D5"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Өлеңдерді жаттау схемаларын көрсету.</w:t>
      </w:r>
    </w:p>
    <w:p w14:paraId="7830CB84" w14:textId="6F49BC0E"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Мнемотабль бойынша практикалық жұмыс З. Александровтың "Менің аюым"өлеңінің үзіндісін жаттау</w:t>
      </w:r>
    </w:p>
    <w:p w14:paraId="3E2E5F6D"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Бүгінгі таңда ата-аналарға да, мамандарға да көмек ретінде көптеген пайдалы құралдар мен ойыншықтар сатылады. Бірақ біз бәріміз өз қолымызбен </w:t>
      </w:r>
      <w:r w:rsidRPr="008A3BD1">
        <w:rPr>
          <w:rFonts w:ascii="Times New Roman" w:hAnsi="Times New Roman" w:cs="Times New Roman"/>
          <w:sz w:val="28"/>
          <w:szCs w:val="28"/>
          <w:lang w:val="kk-KZ"/>
        </w:rPr>
        <w:lastRenderedPageBreak/>
        <w:t>жасалған ойын ерекше құндылық екенін білеміз. Мұндай ойындарға жан мен өз ісіне деген сүйіспеншілік салынады, сондықтан олар түрлі-түсті және достық болып шығады, бұл мектеп жасына дейінгі балалар үшін өте маңызды.</w:t>
      </w:r>
    </w:p>
    <w:p w14:paraId="403A2DCE" w14:textId="5FC3A63D"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Мұндай ойындардың бір түрі-</w:t>
      </w:r>
      <w:r>
        <w:rPr>
          <w:rFonts w:ascii="Times New Roman" w:hAnsi="Times New Roman" w:cs="Times New Roman"/>
          <w:sz w:val="28"/>
          <w:szCs w:val="28"/>
          <w:lang w:val="kk-KZ"/>
        </w:rPr>
        <w:t>жабысқышпен</w:t>
      </w:r>
      <w:r w:rsidRPr="008A3BD1">
        <w:rPr>
          <w:rFonts w:ascii="Times New Roman" w:hAnsi="Times New Roman" w:cs="Times New Roman"/>
          <w:sz w:val="28"/>
          <w:szCs w:val="28"/>
          <w:lang w:val="kk-KZ"/>
        </w:rPr>
        <w:t xml:space="preserve"> ойындары. Бұл ойындарда объектілер белгілі </w:t>
      </w:r>
      <w:r>
        <w:rPr>
          <w:rFonts w:ascii="Times New Roman" w:hAnsi="Times New Roman" w:cs="Times New Roman"/>
          <w:sz w:val="28"/>
          <w:szCs w:val="28"/>
          <w:lang w:val="kk-KZ"/>
        </w:rPr>
        <w:t>жабысқыш</w:t>
      </w:r>
      <w:r>
        <w:rPr>
          <w:rFonts w:ascii="Times New Roman" w:hAnsi="Times New Roman" w:cs="Times New Roman"/>
          <w:sz w:val="28"/>
          <w:szCs w:val="28"/>
          <w:lang w:val="kk-KZ"/>
        </w:rPr>
        <w:t xml:space="preserve">тың </w:t>
      </w:r>
      <w:r w:rsidRPr="008A3BD1">
        <w:rPr>
          <w:rFonts w:ascii="Times New Roman" w:hAnsi="Times New Roman" w:cs="Times New Roman"/>
          <w:sz w:val="28"/>
          <w:szCs w:val="28"/>
          <w:lang w:val="kk-KZ"/>
        </w:rPr>
        <w:t xml:space="preserve">көмегімен карталарға бекітіледі. Бала белгілі бір картаға қандай заттарды бекіту керектігін тауып, мүсіншені суретте мықтап ұстап тұру үшін </w:t>
      </w:r>
      <w:r>
        <w:rPr>
          <w:rFonts w:ascii="Times New Roman" w:hAnsi="Times New Roman" w:cs="Times New Roman"/>
          <w:sz w:val="28"/>
          <w:szCs w:val="28"/>
          <w:lang w:val="kk-KZ"/>
        </w:rPr>
        <w:t>жабысқышпен</w:t>
      </w:r>
      <w:r w:rsidRPr="008A3BD1">
        <w:rPr>
          <w:rFonts w:ascii="Times New Roman" w:hAnsi="Times New Roman" w:cs="Times New Roman"/>
          <w:sz w:val="28"/>
          <w:szCs w:val="28"/>
          <w:lang w:val="kk-KZ"/>
        </w:rPr>
        <w:t xml:space="preserve"> дәл байланыстыруы керек.</w:t>
      </w:r>
    </w:p>
    <w:p w14:paraId="5F7FFF77"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Velcro ойындары сөйлеудің барлық жақтарын дамытуға көмектеседі, дұрыс дыбыстық айтылымды бекітуден бастап, үйлесімді сөйлеуді қалыптастыруға дейін. Жаттығулар зейіннің, есте сақтаудың қалыптасуына ықпал етеді, өнімділікті арттырады, ойлау операцияларын белсендіреді.</w:t>
      </w:r>
    </w:p>
    <w:p w14:paraId="4138D3F5"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Мен сіздің назарыңызға бір ойын ұсынамын "_______"</w:t>
      </w:r>
    </w:p>
    <w:p w14:paraId="3519C8F2" w14:textId="7C7F043E"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Бұл бірегей білім беру ойыны, </w:t>
      </w:r>
      <w:r>
        <w:rPr>
          <w:rFonts w:ascii="Times New Roman" w:hAnsi="Times New Roman" w:cs="Times New Roman"/>
          <w:sz w:val="28"/>
          <w:szCs w:val="28"/>
          <w:lang w:val="kk-KZ"/>
        </w:rPr>
        <w:t>жабысқыш</w:t>
      </w:r>
      <w:r w:rsidRPr="008A3BD1">
        <w:rPr>
          <w:rFonts w:ascii="Times New Roman" w:hAnsi="Times New Roman" w:cs="Times New Roman"/>
          <w:sz w:val="28"/>
          <w:szCs w:val="28"/>
          <w:lang w:val="kk-KZ"/>
        </w:rPr>
        <w:t xml:space="preserve"> көмегімен ойын алаңына бекітілген кейіпкерлері мен декорациялары бар шағын театр, балаға кейіпкерді бекіту процесі ұнайды, ол сонымен қатар моториканы дамытады.</w:t>
      </w:r>
    </w:p>
    <w:p w14:paraId="459749BC"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Әр бала осындай керемет ойындар ойнағанды ұнатады.</w:t>
      </w:r>
    </w:p>
    <w:p w14:paraId="57F48C42"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Ойынның мәні мынада: алдымен мұғалім спектакльді театрландырғандай көрсетеді және сонымен бірге ертегі айтады — содан кейін оны балаға жасауды ұсынады. Мұғалімнен кейін қайталай отырып, бала кейіпкерлердің оқиғалары мен әрекеттерін біртіндеп есте сақтай отырып, ертегіні өзі айтуды үйренеді. Содан кейін бала өзінің авторлық тарихын ойлап таба алады.</w:t>
      </w:r>
    </w:p>
    <w:p w14:paraId="4184678F" w14:textId="20B0FAD7" w:rsidR="008A3BD1" w:rsidRDefault="008A3BD1" w:rsidP="008A3BD1">
      <w:pPr>
        <w:spacing w:after="0"/>
        <w:rPr>
          <w:rFonts w:ascii="Times New Roman" w:hAnsi="Times New Roman" w:cs="Times New Roman"/>
          <w:sz w:val="28"/>
          <w:szCs w:val="28"/>
          <w:lang w:val="kk-KZ"/>
        </w:rPr>
      </w:pPr>
      <w:r>
        <w:rPr>
          <w:rFonts w:ascii="Times New Roman" w:hAnsi="Times New Roman" w:cs="Times New Roman"/>
          <w:sz w:val="28"/>
          <w:szCs w:val="28"/>
          <w:lang w:val="kk-KZ"/>
        </w:rPr>
        <w:t>Жабысқыш</w:t>
      </w:r>
      <w:r w:rsidRPr="008A3BD1">
        <w:rPr>
          <w:rFonts w:ascii="Times New Roman" w:hAnsi="Times New Roman" w:cs="Times New Roman"/>
          <w:sz w:val="28"/>
          <w:szCs w:val="28"/>
          <w:lang w:val="kk-KZ"/>
        </w:rPr>
        <w:t xml:space="preserve"> ертегілері сөйлеуді, бейнелі ойлауды дамытуға ықпал етеді, есте сақтауды жаттықтырады, бұл мектепке дейінгі жаста өте маңызды.</w:t>
      </w:r>
    </w:p>
    <w:p w14:paraId="4A45E3B8" w14:textId="54D84897" w:rsidR="008A3BD1" w:rsidRPr="008A3BD1" w:rsidRDefault="008A3BD1" w:rsidP="008A3BD1">
      <w:pPr>
        <w:spacing w:after="0"/>
        <w:rPr>
          <w:rFonts w:ascii="Times New Roman" w:hAnsi="Times New Roman" w:cs="Times New Roman"/>
          <w:sz w:val="28"/>
          <w:szCs w:val="28"/>
          <w:lang w:val="kk-KZ"/>
        </w:rPr>
      </w:pPr>
      <w:r>
        <w:rPr>
          <w:rFonts w:ascii="Times New Roman" w:hAnsi="Times New Roman" w:cs="Times New Roman"/>
          <w:sz w:val="28"/>
          <w:szCs w:val="28"/>
          <w:lang w:val="kk-KZ"/>
        </w:rPr>
        <w:t>Жабысқыш</w:t>
      </w:r>
      <w:r w:rsidRPr="008A3BD1">
        <w:rPr>
          <w:rFonts w:ascii="Times New Roman" w:hAnsi="Times New Roman" w:cs="Times New Roman"/>
          <w:sz w:val="28"/>
          <w:szCs w:val="28"/>
          <w:lang w:val="kk-KZ"/>
        </w:rPr>
        <w:t xml:space="preserve"> ойындарымен практикалық жұмыс.</w:t>
      </w:r>
    </w:p>
    <w:p w14:paraId="7FABC57C" w14:textId="7C34BC8B" w:rsidR="008A3BD1" w:rsidRDefault="008A3BD1" w:rsidP="008A3BD1">
      <w:pPr>
        <w:spacing w:after="0"/>
        <w:rPr>
          <w:rFonts w:ascii="Times New Roman" w:hAnsi="Times New Roman" w:cs="Times New Roman"/>
          <w:sz w:val="28"/>
          <w:szCs w:val="28"/>
          <w:lang w:val="kk-KZ"/>
        </w:rPr>
      </w:pPr>
      <w:r>
        <w:rPr>
          <w:rFonts w:ascii="Times New Roman" w:hAnsi="Times New Roman" w:cs="Times New Roman"/>
          <w:sz w:val="28"/>
          <w:szCs w:val="28"/>
          <w:lang w:val="kk-KZ"/>
        </w:rPr>
        <w:t>М</w:t>
      </w:r>
      <w:r w:rsidRPr="008A3BD1">
        <w:rPr>
          <w:rFonts w:ascii="Times New Roman" w:hAnsi="Times New Roman" w:cs="Times New Roman"/>
          <w:sz w:val="28"/>
          <w:szCs w:val="28"/>
          <w:lang w:val="kk-KZ"/>
        </w:rPr>
        <w:t>ектеп жасына дейінгі балаларда режиссерлік театрландырылған ойынның алғашқы дамуы байқалады - үстел үсті ойыншықтар театры, үстел үсті жазықтық театры, фланелеграфтағы жазықтық театры, саусақ театры.</w:t>
      </w:r>
    </w:p>
    <w:p w14:paraId="1DF8FE54" w14:textId="77777777" w:rsidR="008A3BD1" w:rsidRDefault="008A3BD1" w:rsidP="008A3BD1">
      <w:pPr>
        <w:spacing w:after="0"/>
        <w:rPr>
          <w:rFonts w:ascii="Times New Roman" w:hAnsi="Times New Roman" w:cs="Times New Roman"/>
          <w:sz w:val="28"/>
          <w:szCs w:val="28"/>
          <w:lang w:val="kk-KZ"/>
        </w:rPr>
      </w:pPr>
    </w:p>
    <w:p w14:paraId="00F6CC6A" w14:textId="0A15BC4F"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Игеру процесі халық және авторлық өлеңдер, ертегілер, әңгімелер мәтіндері бойынша шағын қойылымдарды қамтиды ("бұл саусақ - атасы...", "Тили-бом", к.Ушинский" отбасымен кокерель", А. Барто" ойыншықтар", в. Сутеев"тауық пен үйрек".) Саусақ театрының фигураларын бала берілген тақырыптар бойынша ересектермен бірлескен импровизацияда қолдана бастайды. Күнделікті өмірде әртүрлі қуыршақ театрлары (бибабо, көлеңке, саусақ, үстел), сондай-ақ балаларға таныс өлеңдер мен ертегілерді ("репа", "Теремок", "Колобок", "тауық Ряба" және т. б.) сахналауға арналған қарапайым ойыншықтар, балаларды сахналауға тарту, олармен көргендерін талқылау.</w:t>
      </w:r>
    </w:p>
    <w:p w14:paraId="72867CAE"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Практикалық жұмыс.</w:t>
      </w:r>
    </w:p>
    <w:p w14:paraId="2C6A0EEE" w14:textId="77777777" w:rsidR="008A3BD1" w:rsidRP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 xml:space="preserve"> Театрдың кез-келген түрін қолдана отырып, кез-келген ертегінің үзіндісін театрландыру. </w:t>
      </w:r>
    </w:p>
    <w:p w14:paraId="7BCB93B4" w14:textId="77777777" w:rsidR="008A3BD1" w:rsidRPr="008A3BD1" w:rsidRDefault="008A3BD1" w:rsidP="008A3BD1">
      <w:pPr>
        <w:spacing w:after="0"/>
        <w:rPr>
          <w:rFonts w:ascii="Times New Roman" w:hAnsi="Times New Roman" w:cs="Times New Roman"/>
          <w:sz w:val="28"/>
          <w:szCs w:val="28"/>
          <w:lang w:val="kk-KZ"/>
        </w:rPr>
      </w:pPr>
    </w:p>
    <w:p w14:paraId="51425A6F" w14:textId="4BEE5906" w:rsidR="008A3BD1" w:rsidRDefault="008A3BD1" w:rsidP="008A3BD1">
      <w:pPr>
        <w:spacing w:after="0"/>
        <w:rPr>
          <w:rFonts w:ascii="Times New Roman" w:hAnsi="Times New Roman" w:cs="Times New Roman"/>
          <w:sz w:val="28"/>
          <w:szCs w:val="28"/>
          <w:lang w:val="kk-KZ"/>
        </w:rPr>
      </w:pPr>
      <w:r w:rsidRPr="008A3BD1">
        <w:rPr>
          <w:rFonts w:ascii="Times New Roman" w:hAnsi="Times New Roman" w:cs="Times New Roman"/>
          <w:sz w:val="28"/>
          <w:szCs w:val="28"/>
          <w:lang w:val="kk-KZ"/>
        </w:rPr>
        <w:t>Мұндай сахналау ойындары барысында ересектермен бірге әрекет етіп, оған еліктей отырып, балалар мимика мен жестау тілін түсінуге және қолдануға үйренеді, сөйлеу тілін жетілдіреді, онда эмоционалды бояу мен интонация маңызды компоненттер болып табылады, бұл сіздің балаңыздың мәнерлеп оқу дағдысын одан әрі дамытады.</w:t>
      </w:r>
    </w:p>
    <w:p w14:paraId="08083963" w14:textId="77777777" w:rsidR="00523AC0" w:rsidRPr="00523AC0" w:rsidRDefault="00523AC0" w:rsidP="00523AC0">
      <w:pPr>
        <w:spacing w:after="0"/>
        <w:rPr>
          <w:rFonts w:ascii="Times New Roman" w:hAnsi="Times New Roman" w:cs="Times New Roman"/>
          <w:sz w:val="28"/>
          <w:szCs w:val="28"/>
          <w:lang w:val="kk-KZ"/>
        </w:rPr>
      </w:pPr>
      <w:r w:rsidRPr="00523AC0">
        <w:rPr>
          <w:rFonts w:ascii="Times New Roman" w:hAnsi="Times New Roman" w:cs="Times New Roman"/>
          <w:sz w:val="28"/>
          <w:szCs w:val="28"/>
          <w:lang w:val="kk-KZ"/>
        </w:rPr>
        <w:t>Қорытынды бөлім. Рефлексия</w:t>
      </w:r>
    </w:p>
    <w:p w14:paraId="3E8E3107" w14:textId="77777777" w:rsidR="00523AC0" w:rsidRPr="00523AC0" w:rsidRDefault="00523AC0" w:rsidP="00523AC0">
      <w:pPr>
        <w:spacing w:after="0"/>
        <w:rPr>
          <w:rFonts w:ascii="Times New Roman" w:hAnsi="Times New Roman" w:cs="Times New Roman"/>
          <w:sz w:val="28"/>
          <w:szCs w:val="28"/>
          <w:lang w:val="kk-KZ"/>
        </w:rPr>
      </w:pPr>
      <w:r w:rsidRPr="00523AC0">
        <w:rPr>
          <w:rFonts w:ascii="Times New Roman" w:hAnsi="Times New Roman" w:cs="Times New Roman"/>
          <w:sz w:val="28"/>
          <w:szCs w:val="28"/>
          <w:lang w:val="kk-KZ"/>
        </w:rPr>
        <w:t>- Сізге біздің мастер-класс тақырыбы қызықты болды ма?</w:t>
      </w:r>
    </w:p>
    <w:p w14:paraId="6FFBBDDF" w14:textId="77777777" w:rsidR="00523AC0" w:rsidRPr="00523AC0" w:rsidRDefault="00523AC0" w:rsidP="00523AC0">
      <w:pPr>
        <w:spacing w:after="0"/>
        <w:rPr>
          <w:rFonts w:ascii="Times New Roman" w:hAnsi="Times New Roman" w:cs="Times New Roman"/>
          <w:sz w:val="28"/>
          <w:szCs w:val="28"/>
          <w:lang w:val="kk-KZ"/>
        </w:rPr>
      </w:pPr>
      <w:r w:rsidRPr="00523AC0">
        <w:rPr>
          <w:rFonts w:ascii="Times New Roman" w:hAnsi="Times New Roman" w:cs="Times New Roman"/>
          <w:sz w:val="28"/>
          <w:szCs w:val="28"/>
          <w:lang w:val="kk-KZ"/>
        </w:rPr>
        <w:t>- Сіз балаларды көркем шығармаларды оқуға қалай қызықтыруға болатынын білдіңіз бе?</w:t>
      </w:r>
    </w:p>
    <w:p w14:paraId="27AFF62B" w14:textId="77777777" w:rsidR="00523AC0" w:rsidRPr="00523AC0" w:rsidRDefault="00523AC0" w:rsidP="00523AC0">
      <w:pPr>
        <w:spacing w:after="0"/>
        <w:rPr>
          <w:rFonts w:ascii="Times New Roman" w:hAnsi="Times New Roman" w:cs="Times New Roman"/>
          <w:sz w:val="28"/>
          <w:szCs w:val="28"/>
          <w:lang w:val="kk-KZ"/>
        </w:rPr>
      </w:pPr>
      <w:r w:rsidRPr="00523AC0">
        <w:rPr>
          <w:rFonts w:ascii="Times New Roman" w:hAnsi="Times New Roman" w:cs="Times New Roman"/>
          <w:sz w:val="28"/>
          <w:szCs w:val="28"/>
          <w:lang w:val="kk-KZ"/>
        </w:rPr>
        <w:t>Қорытындылай келе, Мен сізге біздің ертегі ағашымызды толтыруды ұсынамын. Сіздің міндетіңіз-бүгінгі кездесуден кейін сіздің жағдайыңызды көрсететін бір немесе басқа затты таңдау.</w:t>
      </w:r>
    </w:p>
    <w:p w14:paraId="2483A7AA" w14:textId="77777777" w:rsidR="00523AC0" w:rsidRPr="00523AC0" w:rsidRDefault="00523AC0" w:rsidP="00523AC0">
      <w:pPr>
        <w:spacing w:after="0"/>
        <w:rPr>
          <w:rFonts w:ascii="Times New Roman" w:hAnsi="Times New Roman" w:cs="Times New Roman"/>
          <w:sz w:val="28"/>
          <w:szCs w:val="28"/>
          <w:lang w:val="kk-KZ"/>
        </w:rPr>
      </w:pPr>
      <w:r w:rsidRPr="00523AC0">
        <w:rPr>
          <w:rFonts w:ascii="Times New Roman" w:hAnsi="Times New Roman" w:cs="Times New Roman"/>
          <w:sz w:val="28"/>
          <w:szCs w:val="28"/>
          <w:lang w:val="kk-KZ"/>
        </w:rPr>
        <w:t>Экрандағы "ертегі ағашы" рефлексиясы.</w:t>
      </w:r>
    </w:p>
    <w:p w14:paraId="69C3E8A4" w14:textId="77777777" w:rsidR="00523AC0" w:rsidRPr="00523AC0" w:rsidRDefault="00523AC0" w:rsidP="00523AC0">
      <w:pPr>
        <w:spacing w:after="0"/>
        <w:rPr>
          <w:rFonts w:ascii="Times New Roman" w:hAnsi="Times New Roman" w:cs="Times New Roman"/>
          <w:sz w:val="28"/>
          <w:szCs w:val="28"/>
          <w:lang w:val="kk-KZ"/>
        </w:rPr>
      </w:pPr>
      <w:r w:rsidRPr="00523AC0">
        <w:rPr>
          <w:rFonts w:ascii="Times New Roman" w:hAnsi="Times New Roman" w:cs="Times New Roman"/>
          <w:sz w:val="28"/>
          <w:szCs w:val="28"/>
          <w:lang w:val="kk-KZ"/>
        </w:rPr>
        <w:t>Менің ойымша, бүгін біз көңілді және пайдалы уақыт өткіздік, өзімізге пайдалы нәрсе білдік және біздің кеңестерімізді қолданамыз.</w:t>
      </w:r>
    </w:p>
    <w:p w14:paraId="78F49500" w14:textId="1BC0CB26" w:rsidR="008A3BD1" w:rsidRPr="008A3BD1" w:rsidRDefault="00523AC0" w:rsidP="00523AC0">
      <w:pPr>
        <w:spacing w:after="0"/>
        <w:rPr>
          <w:rFonts w:ascii="Times New Roman" w:hAnsi="Times New Roman" w:cs="Times New Roman"/>
          <w:sz w:val="28"/>
          <w:szCs w:val="28"/>
          <w:lang w:val="kk-KZ"/>
        </w:rPr>
      </w:pPr>
      <w:r w:rsidRPr="00523AC0">
        <w:rPr>
          <w:rFonts w:ascii="Times New Roman" w:hAnsi="Times New Roman" w:cs="Times New Roman"/>
          <w:sz w:val="28"/>
          <w:szCs w:val="28"/>
          <w:lang w:val="kk-KZ"/>
        </w:rPr>
        <w:t>Баршаңызға біздің балаларымызды тәрбиелеуге көңіл бөлгеніңіз және табыстарыңыз үшін рахмет.</w:t>
      </w:r>
    </w:p>
    <w:sectPr w:rsidR="008A3BD1" w:rsidRPr="008A3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D1"/>
    <w:rsid w:val="00355A9E"/>
    <w:rsid w:val="00523AC0"/>
    <w:rsid w:val="008A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0F17"/>
  <w15:chartTrackingRefBased/>
  <w15:docId w15:val="{048BFA63-0FB6-41C6-9928-C688BC32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 acer</dc:creator>
  <cp:keywords/>
  <dc:description/>
  <cp:lastModifiedBy>Sulpak acer</cp:lastModifiedBy>
  <cp:revision>1</cp:revision>
  <dcterms:created xsi:type="dcterms:W3CDTF">2023-11-11T18:58:00Z</dcterms:created>
  <dcterms:modified xsi:type="dcterms:W3CDTF">2023-11-11T19:09:00Z</dcterms:modified>
</cp:coreProperties>
</file>